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404A" w:rsidRDefault="006D404A">
      <w:r>
        <w:rPr>
          <w:noProof/>
        </w:rPr>
        <w:drawing>
          <wp:inline distT="0" distB="0" distL="0" distR="0" wp14:anchorId="3E0CFF95" wp14:editId="13B5BD31">
            <wp:extent cx="4352925" cy="337185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352925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404A" w:rsidRDefault="006D404A">
      <w:r>
        <w:t>For the 1</w:t>
      </w:r>
      <w:r w:rsidRPr="006D404A">
        <w:rPr>
          <w:vertAlign w:val="superscript"/>
        </w:rPr>
        <w:t>st</w:t>
      </w:r>
      <w:r>
        <w:t xml:space="preserve"> pop up box, it would be great if the system could assume the employee wants to cancel to continue to continue to enroll in the additional benefits.  </w:t>
      </w:r>
    </w:p>
    <w:p w:rsidR="006D404A" w:rsidRDefault="006D404A">
      <w:r>
        <w:t xml:space="preserve">If you </w:t>
      </w:r>
      <w:r w:rsidR="00934918">
        <w:t>cannot</w:t>
      </w:r>
      <w:r>
        <w:t xml:space="preserve"> do that, update the wording to show:  </w:t>
      </w:r>
    </w:p>
    <w:p w:rsidR="006D404A" w:rsidRPr="006D404A" w:rsidRDefault="006D404A">
      <w:pPr>
        <w:rPr>
          <w:b/>
        </w:rPr>
      </w:pPr>
      <w:r>
        <w:t xml:space="preserve">If you have enrolled in all benefits for life and disability that may require EOI you can click </w:t>
      </w:r>
      <w:r w:rsidRPr="006D404A">
        <w:rPr>
          <w:b/>
        </w:rPr>
        <w:t>submit</w:t>
      </w:r>
      <w:r>
        <w:rPr>
          <w:b/>
        </w:rPr>
        <w:t>/</w:t>
      </w:r>
      <w:r w:rsidRPr="006D404A">
        <w:rPr>
          <w:b/>
        </w:rPr>
        <w:t>OK</w:t>
      </w:r>
      <w:r>
        <w:t xml:space="preserve">.  If you want to enroll in additional life and disability benefits that may require EOI click on </w:t>
      </w:r>
      <w:r w:rsidRPr="006D404A">
        <w:rPr>
          <w:b/>
        </w:rPr>
        <w:t>Continue</w:t>
      </w:r>
      <w:r>
        <w:rPr>
          <w:b/>
        </w:rPr>
        <w:t xml:space="preserve"> Enrolling/</w:t>
      </w:r>
      <w:r w:rsidRPr="006D404A">
        <w:rPr>
          <w:b/>
        </w:rPr>
        <w:t xml:space="preserve">Cancel.  </w:t>
      </w:r>
    </w:p>
    <w:p w:rsidR="006D404A" w:rsidRDefault="006D404A"/>
    <w:p w:rsidR="006D404A" w:rsidRPr="006D404A" w:rsidRDefault="006D404A" w:rsidP="006D404A">
      <w:pPr>
        <w:rPr>
          <w:b/>
        </w:rPr>
      </w:pPr>
      <w:r>
        <w:t xml:space="preserve">If the employee clicked on the </w:t>
      </w:r>
      <w:r w:rsidRPr="006D404A">
        <w:rPr>
          <w:b/>
        </w:rPr>
        <w:t>Continue</w:t>
      </w:r>
      <w:r>
        <w:rPr>
          <w:b/>
        </w:rPr>
        <w:t xml:space="preserve"> Enrolling/</w:t>
      </w:r>
      <w:r w:rsidRPr="006D404A">
        <w:rPr>
          <w:b/>
        </w:rPr>
        <w:t xml:space="preserve">Cancel </w:t>
      </w:r>
      <w:r w:rsidRPr="006D404A">
        <w:t>this box appears.</w:t>
      </w:r>
      <w:r>
        <w:rPr>
          <w:b/>
        </w:rPr>
        <w:t xml:space="preserve"> </w:t>
      </w:r>
      <w:r w:rsidRPr="006D404A">
        <w:rPr>
          <w:b/>
          <w:color w:val="FF0000"/>
        </w:rPr>
        <w:t xml:space="preserve">Is there a way to NOT show this box? </w:t>
      </w:r>
    </w:p>
    <w:p w:rsidR="006D404A" w:rsidRDefault="006D404A">
      <w:r>
        <w:rPr>
          <w:noProof/>
        </w:rPr>
        <w:drawing>
          <wp:inline distT="0" distB="0" distL="0" distR="0" wp14:anchorId="63F997C0" wp14:editId="793F8B4B">
            <wp:extent cx="3476155" cy="273367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79781" cy="2736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404A" w:rsidRDefault="006D404A"/>
    <w:p w:rsidR="006D404A" w:rsidRDefault="006D404A"/>
    <w:p w:rsidR="006D404A" w:rsidRDefault="006D404A"/>
    <w:p w:rsidR="006D404A" w:rsidRDefault="006D404A" w:rsidP="006D404A">
      <w:r>
        <w:lastRenderedPageBreak/>
        <w:t xml:space="preserve">NOTE:  The risk is if the employee </w:t>
      </w:r>
      <w:r>
        <w:t>choose</w:t>
      </w:r>
      <w:r>
        <w:t xml:space="preserve">s to </w:t>
      </w:r>
      <w:r w:rsidRPr="006D404A">
        <w:rPr>
          <w:b/>
        </w:rPr>
        <w:t>Continue</w:t>
      </w:r>
      <w:r>
        <w:rPr>
          <w:b/>
        </w:rPr>
        <w:t xml:space="preserve"> Enrolling/</w:t>
      </w:r>
      <w:r w:rsidRPr="006D404A">
        <w:rPr>
          <w:b/>
        </w:rPr>
        <w:t xml:space="preserve">Cancel </w:t>
      </w:r>
      <w:r>
        <w:t xml:space="preserve">in other benefits but </w:t>
      </w:r>
      <w:r w:rsidR="00934918">
        <w:t>does not</w:t>
      </w:r>
      <w:r>
        <w:t xml:space="preserve"> have any other EOI enrollments, </w:t>
      </w:r>
      <w:r>
        <w:t xml:space="preserve">EOI </w:t>
      </w:r>
      <w:r w:rsidR="00934918">
        <w:t>does not</w:t>
      </w:r>
      <w:r>
        <w:t xml:space="preserve"> </w:t>
      </w:r>
      <w:r>
        <w:t>get to CIGNA.</w:t>
      </w:r>
      <w:r>
        <w:t xml:space="preserve">  This is an issue that needs to be discussed/addressed.  </w:t>
      </w:r>
    </w:p>
    <w:p w:rsidR="006D404A" w:rsidRDefault="006D404A" w:rsidP="006D404A"/>
    <w:p w:rsidR="006D404A" w:rsidRDefault="006D404A" w:rsidP="006D404A">
      <w:r>
        <w:t xml:space="preserve">For the Tunnel Flow, the benefits that require EOI must be grouped together for this flow to work.  </w:t>
      </w:r>
      <w:r>
        <w:t xml:space="preserve"> </w:t>
      </w:r>
    </w:p>
    <w:p w:rsidR="006D404A" w:rsidRDefault="006D404A" w:rsidP="006D404A"/>
    <w:p w:rsidR="006D404A" w:rsidRDefault="006D404A" w:rsidP="006D404A">
      <w:r>
        <w:t xml:space="preserve">Can DEV work on the flow so that the system can assume they want to </w:t>
      </w:r>
      <w:r w:rsidRPr="006D404A">
        <w:rPr>
          <w:b/>
        </w:rPr>
        <w:t>Continue</w:t>
      </w:r>
      <w:r>
        <w:rPr>
          <w:b/>
        </w:rPr>
        <w:t xml:space="preserve"> Enrolling/</w:t>
      </w:r>
      <w:r w:rsidRPr="006D404A">
        <w:rPr>
          <w:b/>
        </w:rPr>
        <w:t xml:space="preserve">Cancel </w:t>
      </w:r>
      <w:r>
        <w:rPr>
          <w:b/>
        </w:rPr>
        <w:t xml:space="preserve"> </w:t>
      </w:r>
      <w:r w:rsidRPr="006D404A">
        <w:t xml:space="preserve">and then </w:t>
      </w:r>
      <w:r>
        <w:t xml:space="preserve">after the benefits with EOI rules if any EOI pending the system would </w:t>
      </w:r>
      <w:r w:rsidRPr="006D404A">
        <w:t xml:space="preserve">come up with EOI </w:t>
      </w:r>
      <w:r>
        <w:t xml:space="preserve">submit page.  Is that possible?   </w:t>
      </w:r>
      <w:r>
        <w:t xml:space="preserve">  </w:t>
      </w:r>
      <w:r>
        <w:t>Something like y</w:t>
      </w:r>
      <w:r>
        <w:t xml:space="preserve">ou have enrolled in all benefits that could </w:t>
      </w:r>
      <w:r>
        <w:t>require Evidence of Insurability (EOI)</w:t>
      </w:r>
      <w:r w:rsidR="00934918">
        <w:t xml:space="preserve">; click on </w:t>
      </w:r>
      <w:r w:rsidR="00934918" w:rsidRPr="00934918">
        <w:rPr>
          <w:b/>
        </w:rPr>
        <w:t>Continue to EOI</w:t>
      </w:r>
      <w:r w:rsidR="00934918">
        <w:t xml:space="preserve"> </w:t>
      </w:r>
      <w:bookmarkStart w:id="0" w:name="_GoBack"/>
      <w:bookmarkEnd w:id="0"/>
      <w:r w:rsidR="00934918">
        <w:t>submit to CIGN</w:t>
      </w:r>
    </w:p>
    <w:p w:rsidR="006D404A" w:rsidRDefault="006D404A"/>
    <w:sectPr w:rsidR="006D404A" w:rsidSect="006D404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04A"/>
    <w:rsid w:val="00540109"/>
    <w:rsid w:val="006D404A"/>
    <w:rsid w:val="00934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F5A3B"/>
  <w15:chartTrackingRefBased/>
  <w15:docId w15:val="{1BAED764-46E6-4C71-81F0-54E132D6B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188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Kot</dc:creator>
  <cp:keywords/>
  <dc:description/>
  <cp:lastModifiedBy>Tracy Kot</cp:lastModifiedBy>
  <cp:revision>1</cp:revision>
  <dcterms:created xsi:type="dcterms:W3CDTF">2017-01-13T15:11:00Z</dcterms:created>
  <dcterms:modified xsi:type="dcterms:W3CDTF">2017-01-13T15:24:00Z</dcterms:modified>
</cp:coreProperties>
</file>